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77A6" w14:textId="77777777" w:rsidR="00212870" w:rsidRDefault="00212870"/>
    <w:p w14:paraId="0048D12F" w14:textId="1EF56424" w:rsidR="00212870" w:rsidRPr="00212870" w:rsidRDefault="00F050E3" w:rsidP="00212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Publiczna Szkoła Podstawowa im. bł. Jana Pawła II w Płocochowie</w:t>
      </w:r>
    </w:p>
    <w:p w14:paraId="048D9C32" w14:textId="77777777" w:rsidR="00212870" w:rsidRPr="00212870" w:rsidRDefault="00212870" w:rsidP="00212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870">
        <w:rPr>
          <w:rFonts w:ascii="Times New Roman" w:hAnsi="Times New Roman" w:cs="Times New Roman"/>
          <w:b/>
          <w:sz w:val="24"/>
          <w:szCs w:val="24"/>
        </w:rPr>
        <w:t>OGŁASZA NABÓR NA WOLNE STANOWISKO PRACY</w:t>
      </w:r>
    </w:p>
    <w:p w14:paraId="47ADCC68" w14:textId="77777777" w:rsidR="00212870" w:rsidRPr="00212870" w:rsidRDefault="00212870" w:rsidP="00212870">
      <w:pPr>
        <w:rPr>
          <w:rFonts w:ascii="Times New Roman" w:hAnsi="Times New Roman" w:cs="Times New Roman"/>
          <w:b/>
          <w:sz w:val="24"/>
          <w:szCs w:val="24"/>
        </w:rPr>
      </w:pPr>
      <w:r w:rsidRPr="00212870">
        <w:rPr>
          <w:rFonts w:ascii="Times New Roman" w:hAnsi="Times New Roman" w:cs="Times New Roman"/>
          <w:b/>
          <w:sz w:val="24"/>
          <w:szCs w:val="24"/>
        </w:rPr>
        <w:t>DANE PODSTAWOWE</w:t>
      </w:r>
    </w:p>
    <w:p w14:paraId="71879A5D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1. Nazwa stanowiska pracy:</w:t>
      </w:r>
    </w:p>
    <w:p w14:paraId="7A39E103" w14:textId="064BFFC7" w:rsidR="00212870" w:rsidRPr="00212870" w:rsidRDefault="00212870" w:rsidP="00212870">
      <w:pPr>
        <w:rPr>
          <w:rFonts w:ascii="Times New Roman" w:hAnsi="Times New Roman" w:cs="Times New Roman"/>
          <w:b/>
          <w:sz w:val="24"/>
          <w:szCs w:val="24"/>
        </w:rPr>
      </w:pPr>
      <w:r w:rsidRPr="00212870">
        <w:rPr>
          <w:rFonts w:ascii="Times New Roman" w:hAnsi="Times New Roman" w:cs="Times New Roman"/>
          <w:b/>
          <w:sz w:val="24"/>
          <w:szCs w:val="24"/>
        </w:rPr>
        <w:t>G</w:t>
      </w:r>
      <w:r w:rsidR="0093307C">
        <w:rPr>
          <w:rFonts w:ascii="Times New Roman" w:hAnsi="Times New Roman" w:cs="Times New Roman"/>
          <w:b/>
          <w:sz w:val="24"/>
          <w:szCs w:val="24"/>
        </w:rPr>
        <w:t xml:space="preserve">ŁÓWNA </w:t>
      </w:r>
      <w:r w:rsidRPr="00212870">
        <w:rPr>
          <w:rFonts w:ascii="Times New Roman" w:hAnsi="Times New Roman" w:cs="Times New Roman"/>
          <w:b/>
          <w:sz w:val="24"/>
          <w:szCs w:val="24"/>
        </w:rPr>
        <w:t>KSIĘGOWA</w:t>
      </w:r>
      <w:r w:rsidR="0093307C">
        <w:rPr>
          <w:rFonts w:ascii="Times New Roman" w:hAnsi="Times New Roman" w:cs="Times New Roman"/>
          <w:b/>
          <w:sz w:val="24"/>
          <w:szCs w:val="24"/>
        </w:rPr>
        <w:t>/</w:t>
      </w:r>
      <w:r w:rsidR="0093307C" w:rsidRPr="00354A1C">
        <w:rPr>
          <w:rFonts w:ascii="Times New Roman" w:hAnsi="Times New Roman" w:cs="Times New Roman"/>
          <w:b/>
          <w:color w:val="FF0000"/>
          <w:sz w:val="24"/>
          <w:szCs w:val="24"/>
        </w:rPr>
        <w:t>KSIĘGOW</w:t>
      </w:r>
      <w:r w:rsidR="00354A1C" w:rsidRPr="00354A1C">
        <w:rPr>
          <w:rFonts w:ascii="Times New Roman" w:hAnsi="Times New Roman" w:cs="Times New Roman"/>
          <w:b/>
          <w:color w:val="FF0000"/>
          <w:sz w:val="24"/>
          <w:szCs w:val="24"/>
        </w:rPr>
        <w:t>Y</w:t>
      </w:r>
    </w:p>
    <w:p w14:paraId="197A1A6A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2. Komórka organizacyjna:</w:t>
      </w:r>
    </w:p>
    <w:p w14:paraId="7C5424C1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KSIĘGOWOŚĆ SZKOLNA</w:t>
      </w:r>
    </w:p>
    <w:p w14:paraId="4312EE8F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3. Wymiar etatu, termin rozpoczęcia pracy i okres trwania umowy:</w:t>
      </w:r>
    </w:p>
    <w:p w14:paraId="4856B3E6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 xml:space="preserve">a) wymiar etatu 1/2 co stanowi 20 godzin tygodniowo;                                    </w:t>
      </w:r>
    </w:p>
    <w:p w14:paraId="5B7518E8" w14:textId="47BD8B9E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 xml:space="preserve">      b) przewidywana data rozpoczęcia pracy</w:t>
      </w:r>
      <w:r w:rsidRPr="0095456D">
        <w:rPr>
          <w:rFonts w:ascii="Times New Roman" w:hAnsi="Times New Roman" w:cs="Times New Roman"/>
          <w:sz w:val="24"/>
          <w:szCs w:val="24"/>
        </w:rPr>
        <w:t>: 01.0</w:t>
      </w:r>
      <w:r w:rsidR="0095456D" w:rsidRPr="0095456D">
        <w:rPr>
          <w:rFonts w:ascii="Times New Roman" w:hAnsi="Times New Roman" w:cs="Times New Roman"/>
          <w:sz w:val="24"/>
          <w:szCs w:val="24"/>
        </w:rPr>
        <w:t>7</w:t>
      </w:r>
      <w:r w:rsidRPr="0095456D">
        <w:rPr>
          <w:rFonts w:ascii="Times New Roman" w:hAnsi="Times New Roman" w:cs="Times New Roman"/>
          <w:sz w:val="24"/>
          <w:szCs w:val="24"/>
        </w:rPr>
        <w:t>.202</w:t>
      </w:r>
      <w:r w:rsidR="00F050E3" w:rsidRPr="0095456D">
        <w:rPr>
          <w:rFonts w:ascii="Times New Roman" w:hAnsi="Times New Roman" w:cs="Times New Roman"/>
          <w:sz w:val="24"/>
          <w:szCs w:val="24"/>
        </w:rPr>
        <w:t>2</w:t>
      </w:r>
      <w:r w:rsidRPr="0095456D">
        <w:rPr>
          <w:rFonts w:ascii="Times New Roman" w:hAnsi="Times New Roman" w:cs="Times New Roman"/>
          <w:sz w:val="24"/>
          <w:szCs w:val="24"/>
        </w:rPr>
        <w:t xml:space="preserve">r.                                                                                      </w:t>
      </w:r>
    </w:p>
    <w:p w14:paraId="364965C8" w14:textId="77777777" w:rsidR="00212870" w:rsidRPr="00212870" w:rsidRDefault="00212870" w:rsidP="00212870">
      <w:pPr>
        <w:rPr>
          <w:rFonts w:ascii="Times New Roman" w:hAnsi="Times New Roman" w:cs="Times New Roman"/>
          <w:b/>
          <w:sz w:val="24"/>
          <w:szCs w:val="24"/>
        </w:rPr>
      </w:pPr>
      <w:r w:rsidRPr="00212870">
        <w:rPr>
          <w:rFonts w:ascii="Times New Roman" w:hAnsi="Times New Roman" w:cs="Times New Roman"/>
          <w:b/>
          <w:sz w:val="24"/>
          <w:szCs w:val="24"/>
        </w:rPr>
        <w:t>WYMAGANIA KWALIFIKACYJNE</w:t>
      </w:r>
    </w:p>
    <w:p w14:paraId="38D279E8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4. Wykształcenie (charakter lub typ szkoły, specjalność):</w:t>
      </w:r>
    </w:p>
    <w:p w14:paraId="7D9B815C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WYŻSZE LUB ŚREDNIE</w:t>
      </w:r>
    </w:p>
    <w:p w14:paraId="51BE9C95" w14:textId="77777777" w:rsidR="00212870" w:rsidRPr="00212870" w:rsidRDefault="00212870" w:rsidP="00212870">
      <w:pPr>
        <w:rPr>
          <w:rFonts w:ascii="Times New Roman" w:hAnsi="Times New Roman" w:cs="Times New Roman"/>
          <w:b/>
          <w:sz w:val="24"/>
          <w:szCs w:val="24"/>
        </w:rPr>
      </w:pPr>
      <w:r w:rsidRPr="00212870">
        <w:rPr>
          <w:rFonts w:ascii="Times New Roman" w:hAnsi="Times New Roman" w:cs="Times New Roman"/>
          <w:b/>
          <w:sz w:val="24"/>
          <w:szCs w:val="24"/>
        </w:rPr>
        <w:t>5. Wymagania niezbędne:</w:t>
      </w:r>
    </w:p>
    <w:p w14:paraId="1889EB34" w14:textId="4994D60A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12870">
        <w:rPr>
          <w:rFonts w:ascii="Times New Roman" w:hAnsi="Times New Roman" w:cs="Times New Roman"/>
          <w:sz w:val="24"/>
          <w:szCs w:val="24"/>
        </w:rPr>
        <w:t xml:space="preserve"> </w:t>
      </w:r>
      <w:r w:rsidR="0093307C">
        <w:rPr>
          <w:rFonts w:ascii="Times New Roman" w:hAnsi="Times New Roman" w:cs="Times New Roman"/>
          <w:sz w:val="24"/>
          <w:szCs w:val="24"/>
        </w:rPr>
        <w:t>P</w:t>
      </w:r>
      <w:r w:rsidRPr="00212870">
        <w:rPr>
          <w:rFonts w:ascii="Times New Roman" w:hAnsi="Times New Roman" w:cs="Times New Roman"/>
          <w:sz w:val="24"/>
          <w:szCs w:val="24"/>
        </w:rPr>
        <w:t>osiadanie obywatelstwa polskiego,</w:t>
      </w:r>
    </w:p>
    <w:p w14:paraId="7E10F304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12870">
        <w:rPr>
          <w:rFonts w:ascii="Times New Roman" w:hAnsi="Times New Roman" w:cs="Times New Roman"/>
          <w:sz w:val="24"/>
          <w:szCs w:val="24"/>
        </w:rPr>
        <w:t>posiadanie kwalifikacji wymaganych na stanowisku głównego księgowego:</w:t>
      </w:r>
    </w:p>
    <w:p w14:paraId="6B47EB71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 xml:space="preserve">a)  ukończenie ekonomicznych jednolitych studiów magisterskich, ekonomicznych       </w:t>
      </w:r>
    </w:p>
    <w:p w14:paraId="41204C28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 xml:space="preserve"> wyższych studiów zawodowych, uzupełniających ekonomicznych studiów                      </w:t>
      </w:r>
    </w:p>
    <w:p w14:paraId="0F1668FC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 xml:space="preserve">magisterskich lub ekonomicznych studiów podyplomowych i posiadanie co  najmniej    3 letniej praktyki w księgowości,                                                            </w:t>
      </w:r>
    </w:p>
    <w:p w14:paraId="69C645D7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 xml:space="preserve"> b) ukończenie średniej, policealnej lub pomaturalnej szkoły ekonomicznej                 </w:t>
      </w:r>
    </w:p>
    <w:p w14:paraId="76722F14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o kierunku: rachunkowość i posiadanie co najmniej 6 letniej praktyki w księgowości.</w:t>
      </w:r>
    </w:p>
    <w:p w14:paraId="15851AA3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12870">
        <w:rPr>
          <w:rFonts w:ascii="Times New Roman" w:hAnsi="Times New Roman" w:cs="Times New Roman"/>
          <w:sz w:val="24"/>
          <w:szCs w:val="24"/>
        </w:rPr>
        <w:t>posiadanie pełnej zdolności do czynności prawnych i korzystanie z pełni praw  publicznych,</w:t>
      </w:r>
    </w:p>
    <w:p w14:paraId="2E5BA92C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12870">
        <w:rPr>
          <w:rFonts w:ascii="Times New Roman" w:hAnsi="Times New Roman" w:cs="Times New Roman"/>
          <w:sz w:val="24"/>
          <w:szCs w:val="24"/>
        </w:rPr>
        <w:t xml:space="preserve"> posiadanie stanu zdrowia pozwalającego na zatrudnienie na stanowisku głównego księgowego,</w:t>
      </w:r>
    </w:p>
    <w:p w14:paraId="0D75BB2E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12870">
        <w:rPr>
          <w:rFonts w:ascii="Times New Roman" w:hAnsi="Times New Roman" w:cs="Times New Roman"/>
          <w:sz w:val="24"/>
          <w:szCs w:val="24"/>
        </w:rPr>
        <w:t>brak prawomocnego skazania za przestępstwo przeciwko mien</w:t>
      </w:r>
      <w:r>
        <w:rPr>
          <w:rFonts w:ascii="Times New Roman" w:hAnsi="Times New Roman" w:cs="Times New Roman"/>
          <w:sz w:val="24"/>
          <w:szCs w:val="24"/>
        </w:rPr>
        <w:t>iu, przeciwko obrotowi gospodar</w:t>
      </w:r>
      <w:r w:rsidRPr="00212870">
        <w:rPr>
          <w:rFonts w:ascii="Times New Roman" w:hAnsi="Times New Roman" w:cs="Times New Roman"/>
          <w:sz w:val="24"/>
          <w:szCs w:val="24"/>
        </w:rPr>
        <w:t>czemu, przeciwko działalności instytucji państwowych oraz samorządu terytorialnego, przeciwko wiarygodności dokumentów lub za przestępstwo skarbowe, a także brak prawomocnego skazania za przestępstwo umyślne,</w:t>
      </w:r>
    </w:p>
    <w:p w14:paraId="789A7E0B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12870">
        <w:rPr>
          <w:rFonts w:ascii="Times New Roman" w:hAnsi="Times New Roman" w:cs="Times New Roman"/>
          <w:sz w:val="24"/>
          <w:szCs w:val="24"/>
        </w:rPr>
        <w:t xml:space="preserve">nieposzlakowana opinia.  </w:t>
      </w:r>
    </w:p>
    <w:p w14:paraId="4CD4E615" w14:textId="77777777" w:rsidR="00654430" w:rsidRDefault="00654430" w:rsidP="00212870">
      <w:pPr>
        <w:rPr>
          <w:rFonts w:ascii="Times New Roman" w:hAnsi="Times New Roman" w:cs="Times New Roman"/>
          <w:b/>
          <w:sz w:val="24"/>
          <w:szCs w:val="24"/>
        </w:rPr>
      </w:pPr>
    </w:p>
    <w:p w14:paraId="59E25DE3" w14:textId="5F2C9820" w:rsidR="00212870" w:rsidRPr="00212870" w:rsidRDefault="00212870" w:rsidP="002128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Wymagania dodatkowe:</w:t>
      </w:r>
    </w:p>
    <w:p w14:paraId="5C38AAE6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1. znajomość rachunkowości budżetowej i obowiązujących w niej zasad,</w:t>
      </w:r>
    </w:p>
    <w:p w14:paraId="050126CE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2. znajomość obsługi programów finansowo-księgowych,</w:t>
      </w:r>
    </w:p>
    <w:p w14:paraId="183A59DF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3. tworzenie i opracowywanie procedur polityki rachunkowości,</w:t>
      </w:r>
    </w:p>
    <w:p w14:paraId="119679DC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4. umiejętność samodzielnej organizacji pracy,</w:t>
      </w:r>
    </w:p>
    <w:p w14:paraId="54CDA917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5. sumienność, dokładność, odpowiedzialność,</w:t>
      </w:r>
    </w:p>
    <w:p w14:paraId="70DCABB9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6. umiejętności pracy w zespole,</w:t>
      </w:r>
    </w:p>
    <w:p w14:paraId="5CB4C646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7. umiejętności rozwiązywania problemów,</w:t>
      </w:r>
    </w:p>
    <w:p w14:paraId="1E276531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8. umiejętności obsługi komputera i urządzeń biurowych, doświadczenie zawodowe</w:t>
      </w:r>
    </w:p>
    <w:p w14:paraId="6861C2A5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w księgowości w jednostkach oświatowych,</w:t>
      </w:r>
    </w:p>
    <w:p w14:paraId="0975167A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9. znajomość aktów prawnych związanych z funkcjonowaniem placówki oświatowej:</w:t>
      </w:r>
    </w:p>
    <w:p w14:paraId="6BEBF453" w14:textId="77777777" w:rsidR="00212870" w:rsidRPr="00212870" w:rsidRDefault="00212870" w:rsidP="002128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870">
        <w:rPr>
          <w:rFonts w:ascii="Times New Roman" w:hAnsi="Times New Roman" w:cs="Times New Roman"/>
          <w:sz w:val="24"/>
          <w:szCs w:val="24"/>
        </w:rPr>
        <w:t>Karty Nauczyciela, Kodeksu Pracy, Ustawy o pracownikach samorządowych  i  wydanych na jej postawie przepisów wykonawczych, Ustawy o podatku    dochodowym od osób fizycznych, Ustawy o systemie ubezpieczeń społecznych   i wydanych na jej podstawie przepisów wykonawczych, Ustawy o świadczeniach pieniężnych z ubezpieczenia społecznego w razie choroby i macierzyństwa, Ustawy budżetowej, Ustawy o finansach publicznych, Ustawy o rachunkowości, Ustawy o odpowiedzialności za naruszenie dyscypliny finansów publicznych, Rozporządzenia w sprawie zasad rachunkowości oraz planów kont dla budżetów jednostek samorządu terytorialnego,</w:t>
      </w:r>
    </w:p>
    <w:p w14:paraId="56090239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10. biegła znajomość obsługi aplikacji komputerowych takich jak: pakiet biurowy Office,</w:t>
      </w:r>
    </w:p>
    <w:p w14:paraId="32A7181A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oraz programów związanych z płacami, finansami oraz płatnikiem ZUS.</w:t>
      </w:r>
    </w:p>
    <w:p w14:paraId="4F547DA7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11. Obsługa programu kadrowo –płacowego Info-dom</w:t>
      </w:r>
    </w:p>
    <w:p w14:paraId="77655232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12. umiejętność sporządzania sprawozdań PFRON i GUS,</w:t>
      </w:r>
    </w:p>
    <w:p w14:paraId="050F42E7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13.samodzielność, kreatywność, komunikatywność, umiejętność sprawnego</w:t>
      </w:r>
    </w:p>
    <w:p w14:paraId="35863969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podejmowania decyzji, umiejętność pracy na samodzielnym stanowisku, a także</w:t>
      </w:r>
    </w:p>
    <w:p w14:paraId="59470A6A" w14:textId="1E8B8108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w zespole, wysoka kultura osobista.</w:t>
      </w:r>
    </w:p>
    <w:p w14:paraId="15676BFD" w14:textId="77777777" w:rsidR="00212870" w:rsidRPr="00212870" w:rsidRDefault="00212870" w:rsidP="00212870">
      <w:pPr>
        <w:rPr>
          <w:rFonts w:ascii="Times New Roman" w:hAnsi="Times New Roman" w:cs="Times New Roman"/>
          <w:b/>
          <w:sz w:val="24"/>
          <w:szCs w:val="24"/>
        </w:rPr>
      </w:pPr>
      <w:r w:rsidRPr="00212870">
        <w:rPr>
          <w:rFonts w:ascii="Times New Roman" w:hAnsi="Times New Roman" w:cs="Times New Roman"/>
          <w:b/>
          <w:sz w:val="24"/>
          <w:szCs w:val="24"/>
        </w:rPr>
        <w:t>7. Doświadczenie zawodowe:</w:t>
      </w:r>
    </w:p>
    <w:p w14:paraId="3BA67678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Minimum 6-letni staż pracy</w:t>
      </w:r>
    </w:p>
    <w:p w14:paraId="3BB78E3E" w14:textId="77777777" w:rsidR="00654430" w:rsidRDefault="00654430" w:rsidP="00212870">
      <w:pPr>
        <w:rPr>
          <w:rFonts w:ascii="Times New Roman" w:hAnsi="Times New Roman" w:cs="Times New Roman"/>
          <w:b/>
          <w:sz w:val="24"/>
          <w:szCs w:val="24"/>
        </w:rPr>
      </w:pPr>
    </w:p>
    <w:p w14:paraId="14E26E6B" w14:textId="77777777" w:rsidR="00654430" w:rsidRDefault="00654430" w:rsidP="00212870">
      <w:pPr>
        <w:rPr>
          <w:rFonts w:ascii="Times New Roman" w:hAnsi="Times New Roman" w:cs="Times New Roman"/>
          <w:b/>
          <w:sz w:val="24"/>
          <w:szCs w:val="24"/>
        </w:rPr>
      </w:pPr>
    </w:p>
    <w:p w14:paraId="4781F1F8" w14:textId="4DB2AAA1" w:rsidR="00654430" w:rsidRPr="00654430" w:rsidRDefault="00212870" w:rsidP="00654430">
      <w:pPr>
        <w:rPr>
          <w:rFonts w:ascii="Times New Roman" w:hAnsi="Times New Roman" w:cs="Times New Roman"/>
          <w:b/>
          <w:sz w:val="24"/>
          <w:szCs w:val="24"/>
        </w:rPr>
      </w:pPr>
      <w:r w:rsidRPr="00212870">
        <w:rPr>
          <w:rFonts w:ascii="Times New Roman" w:hAnsi="Times New Roman" w:cs="Times New Roman"/>
          <w:b/>
          <w:sz w:val="24"/>
          <w:szCs w:val="24"/>
        </w:rPr>
        <w:lastRenderedPageBreak/>
        <w:t>ZAKRES ZADAŃ WYKONYWANYCH NA STANOWISKU GŁÓWNEGO KSIĘGOWEGO:</w:t>
      </w:r>
    </w:p>
    <w:p w14:paraId="4A83A03E" w14:textId="327B83F4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1.prowadzi rachunkowość jednostki,</w:t>
      </w:r>
    </w:p>
    <w:p w14:paraId="36A741AA" w14:textId="77777777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2.wykonuje dyspozycje środkami pieniężnymi,</w:t>
      </w:r>
    </w:p>
    <w:p w14:paraId="498EFA1D" w14:textId="77777777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3.dokonuje wstępnej kontroli zgodności operacji gospodarczych i finansowych  z planem finansowym,</w:t>
      </w:r>
    </w:p>
    <w:p w14:paraId="0D1DFED5" w14:textId="77777777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 xml:space="preserve"> 4.dokonuje wstępnej kontroli kompletności i rzetelności dokume</w:t>
      </w:r>
      <w:r>
        <w:rPr>
          <w:rFonts w:ascii="Times New Roman" w:hAnsi="Times New Roman" w:cs="Times New Roman"/>
          <w:sz w:val="24"/>
          <w:szCs w:val="24"/>
        </w:rPr>
        <w:t>ntów dotyczących operacji gospo</w:t>
      </w:r>
      <w:r w:rsidRPr="00212870">
        <w:rPr>
          <w:rFonts w:ascii="Times New Roman" w:hAnsi="Times New Roman" w:cs="Times New Roman"/>
          <w:sz w:val="24"/>
          <w:szCs w:val="24"/>
        </w:rPr>
        <w:t>darczych i finansowych,</w:t>
      </w:r>
    </w:p>
    <w:p w14:paraId="52C5F21E" w14:textId="77777777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5.podpisuje dokumenty dotyczące poszczególnych operacji,</w:t>
      </w:r>
    </w:p>
    <w:p w14:paraId="0EE64058" w14:textId="77777777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6.podejmuje decyzje wstępnych zastrzeżeń do przedstawionej oceny prawidłowości merytorycznej tej operacji i jej zgodności z prawem,</w:t>
      </w:r>
    </w:p>
    <w:p w14:paraId="323F2279" w14:textId="77777777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7.zapewnia, że zobowiązania wynikające z operacji mieszczą się w</w:t>
      </w:r>
      <w:r>
        <w:rPr>
          <w:rFonts w:ascii="Times New Roman" w:hAnsi="Times New Roman" w:cs="Times New Roman"/>
          <w:sz w:val="24"/>
          <w:szCs w:val="24"/>
        </w:rPr>
        <w:t xml:space="preserve"> planie finansowym oraz harmono</w:t>
      </w:r>
      <w:r w:rsidRPr="00212870">
        <w:rPr>
          <w:rFonts w:ascii="Times New Roman" w:hAnsi="Times New Roman" w:cs="Times New Roman"/>
          <w:sz w:val="24"/>
          <w:szCs w:val="24"/>
        </w:rPr>
        <w:t>gramie dochodów i wydatków, a jednostka posiada środki finansowe na ich pokrycie,</w:t>
      </w:r>
    </w:p>
    <w:p w14:paraId="3B1A3FC5" w14:textId="77777777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8.w razie ujawnienia nieprawidłowości, zwraca dokument właściwemu rzeczowo pracownikowi,  a w                razie ich nie usunięcia odmawia podpisania dokumentu, o czym zawiadamia pisemnie dyrektora,</w:t>
      </w:r>
    </w:p>
    <w:p w14:paraId="790D2ACD" w14:textId="77777777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 xml:space="preserve">9.może żądać:                                                                                                         </w:t>
      </w:r>
    </w:p>
    <w:p w14:paraId="092FEA32" w14:textId="77777777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 xml:space="preserve"> a) udzielenia w formie pisemnej lub ustnej niezbędnych informacji i wyjaśnień;</w:t>
      </w:r>
    </w:p>
    <w:p w14:paraId="0E382D0D" w14:textId="77777777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b) udostępniania do wglądu dokumentów i wyliczeń będących źródłem tych  informacjami wyjaśnień.</w:t>
      </w:r>
    </w:p>
    <w:p w14:paraId="1C24F7A2" w14:textId="77777777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10.sporządza prawidłowo, terminowo i zgodnie z obowiązującymi przepisami sprawozdania finansowe składane przez szkołę na zewnątrz,</w:t>
      </w:r>
    </w:p>
    <w:p w14:paraId="238ECBF6" w14:textId="77777777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12.sporządza, sprawdza i zatwierdza listy płac,</w:t>
      </w:r>
    </w:p>
    <w:p w14:paraId="38336B1E" w14:textId="77777777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13.nalicza podatek od wynagrodzeń, zgodnie z obowiązującymi w tym zakresie przepisami,</w:t>
      </w:r>
    </w:p>
    <w:p w14:paraId="27A13411" w14:textId="77777777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14.prowadzi wszelkie rozliczenia Zespołu  z budżetem państwa, ZUS i innymi  instytucjami, z którymi szkoła współpracuje w zakresie finansowym,</w:t>
      </w:r>
    </w:p>
    <w:p w14:paraId="6E5745AB" w14:textId="77777777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15. realizuje zadania w zakresie centralizacji VAT,</w:t>
      </w:r>
    </w:p>
    <w:p w14:paraId="3B0AA05B" w14:textId="648D8D9D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 xml:space="preserve">16. nadzoruje przetargów i procedur zamówień publicznych do kwoty </w:t>
      </w:r>
      <w:r w:rsidR="005054BF">
        <w:rPr>
          <w:rFonts w:ascii="Times New Roman" w:hAnsi="Times New Roman" w:cs="Times New Roman"/>
          <w:sz w:val="24"/>
          <w:szCs w:val="24"/>
        </w:rPr>
        <w:t>130 000</w:t>
      </w:r>
      <w:r w:rsidRPr="00212870">
        <w:rPr>
          <w:rFonts w:ascii="Times New Roman" w:hAnsi="Times New Roman" w:cs="Times New Roman"/>
          <w:sz w:val="24"/>
          <w:szCs w:val="24"/>
        </w:rPr>
        <w:t xml:space="preserve"> </w:t>
      </w:r>
      <w:r w:rsidR="005054BF">
        <w:rPr>
          <w:rFonts w:ascii="Times New Roman" w:hAnsi="Times New Roman" w:cs="Times New Roman"/>
          <w:sz w:val="24"/>
          <w:szCs w:val="24"/>
        </w:rPr>
        <w:t xml:space="preserve">złotych </w:t>
      </w:r>
    </w:p>
    <w:p w14:paraId="21B6A1EC" w14:textId="02A164C9" w:rsidR="00212870" w:rsidRPr="00354A1C" w:rsidRDefault="00212870" w:rsidP="0021287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1</w:t>
      </w:r>
      <w:r w:rsidR="005054BF" w:rsidRPr="00354A1C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354A1C">
        <w:rPr>
          <w:rFonts w:ascii="Times New Roman" w:hAnsi="Times New Roman" w:cs="Times New Roman"/>
          <w:color w:val="FF0000"/>
          <w:sz w:val="24"/>
          <w:szCs w:val="24"/>
        </w:rPr>
        <w:t>.czuwa nad zabezpieczeniem środków finansowych na fundusz socjalny,  nadzoruje prawidłowość     wypłat z tego funduszu, określonych i zatwierdzonych przez Dyrektora</w:t>
      </w:r>
      <w:r w:rsidR="0093307C" w:rsidRPr="00354A1C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14:paraId="766E8C8F" w14:textId="51B38BAB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1</w:t>
      </w:r>
      <w:r w:rsidR="005054BF">
        <w:rPr>
          <w:rFonts w:ascii="Times New Roman" w:hAnsi="Times New Roman" w:cs="Times New Roman"/>
          <w:sz w:val="24"/>
          <w:szCs w:val="24"/>
        </w:rPr>
        <w:t>8</w:t>
      </w:r>
      <w:r w:rsidRPr="002128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870">
        <w:rPr>
          <w:rFonts w:ascii="Times New Roman" w:hAnsi="Times New Roman" w:cs="Times New Roman"/>
          <w:sz w:val="24"/>
          <w:szCs w:val="24"/>
        </w:rPr>
        <w:t>należycie przechowuje i zabezpiecza dokumenty księgowe, księgi rachunkowe oraz sprawozdania finansowe,</w:t>
      </w:r>
    </w:p>
    <w:p w14:paraId="2B0016C2" w14:textId="5A48BF53" w:rsidR="00654430" w:rsidRPr="00654430" w:rsidRDefault="005054BF" w:rsidP="00212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12870" w:rsidRPr="00212870">
        <w:rPr>
          <w:rFonts w:ascii="Times New Roman" w:hAnsi="Times New Roman" w:cs="Times New Roman"/>
          <w:sz w:val="24"/>
          <w:szCs w:val="24"/>
        </w:rPr>
        <w:t xml:space="preserve">.wykonuje inne czynności zlecone przez Dyrektora </w:t>
      </w:r>
      <w:r w:rsidR="005C7ECF">
        <w:rPr>
          <w:rFonts w:ascii="Times New Roman" w:hAnsi="Times New Roman" w:cs="Times New Roman"/>
          <w:sz w:val="24"/>
          <w:szCs w:val="24"/>
        </w:rPr>
        <w:t>Szkoły.</w:t>
      </w:r>
    </w:p>
    <w:p w14:paraId="1FDCF9AE" w14:textId="2C17E02E" w:rsidR="00212870" w:rsidRPr="00212870" w:rsidRDefault="00212870" w:rsidP="00212870">
      <w:pPr>
        <w:rPr>
          <w:rFonts w:ascii="Times New Roman" w:hAnsi="Times New Roman" w:cs="Times New Roman"/>
          <w:b/>
          <w:sz w:val="24"/>
          <w:szCs w:val="24"/>
        </w:rPr>
      </w:pPr>
      <w:r w:rsidRPr="00212870">
        <w:rPr>
          <w:rFonts w:ascii="Times New Roman" w:hAnsi="Times New Roman" w:cs="Times New Roman"/>
          <w:b/>
          <w:sz w:val="24"/>
          <w:szCs w:val="24"/>
        </w:rPr>
        <w:t>WYMAGANE DOKUMENTY</w:t>
      </w:r>
    </w:p>
    <w:p w14:paraId="7B634E31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1.</w:t>
      </w:r>
      <w:r w:rsidRPr="00212870">
        <w:rPr>
          <w:rFonts w:ascii="Times New Roman" w:hAnsi="Times New Roman" w:cs="Times New Roman"/>
          <w:sz w:val="24"/>
          <w:szCs w:val="24"/>
        </w:rPr>
        <w:tab/>
        <w:t>List motywacyjny.</w:t>
      </w:r>
    </w:p>
    <w:p w14:paraId="2BBBA0AB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212870">
        <w:rPr>
          <w:rFonts w:ascii="Times New Roman" w:hAnsi="Times New Roman" w:cs="Times New Roman"/>
          <w:sz w:val="24"/>
          <w:szCs w:val="24"/>
        </w:rPr>
        <w:tab/>
        <w:t>CV z dokładnym opisem przebiegu pracy zawodowej.</w:t>
      </w:r>
    </w:p>
    <w:p w14:paraId="580F8521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3.</w:t>
      </w:r>
      <w:r w:rsidRPr="00212870">
        <w:rPr>
          <w:rFonts w:ascii="Times New Roman" w:hAnsi="Times New Roman" w:cs="Times New Roman"/>
          <w:sz w:val="24"/>
          <w:szCs w:val="24"/>
        </w:rPr>
        <w:tab/>
        <w:t>Oryginał kwestionariusza osobowego załączonego do ogłoszenia.</w:t>
      </w:r>
    </w:p>
    <w:p w14:paraId="667327FD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4.</w:t>
      </w:r>
      <w:r w:rsidRPr="00212870">
        <w:rPr>
          <w:rFonts w:ascii="Times New Roman" w:hAnsi="Times New Roman" w:cs="Times New Roman"/>
          <w:sz w:val="24"/>
          <w:szCs w:val="24"/>
        </w:rPr>
        <w:tab/>
        <w:t>Kserokopie świadectw pracy (poświadczone za zgodność z oryginałem).</w:t>
      </w:r>
    </w:p>
    <w:p w14:paraId="6AD20F6A" w14:textId="6A329B45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5.</w:t>
      </w:r>
      <w:r w:rsidRPr="00212870">
        <w:rPr>
          <w:rFonts w:ascii="Times New Roman" w:hAnsi="Times New Roman" w:cs="Times New Roman"/>
          <w:sz w:val="24"/>
          <w:szCs w:val="24"/>
        </w:rPr>
        <w:tab/>
        <w:t xml:space="preserve">Kserokopie dokumentów (poświadczone za zgodność z oryginałem) potwierdzających                 </w:t>
      </w:r>
      <w:r w:rsidR="00654430">
        <w:rPr>
          <w:rFonts w:ascii="Times New Roman" w:hAnsi="Times New Roman" w:cs="Times New Roman"/>
          <w:sz w:val="24"/>
          <w:szCs w:val="24"/>
        </w:rPr>
        <w:t xml:space="preserve">    </w:t>
      </w:r>
      <w:r w:rsidR="00654430">
        <w:rPr>
          <w:rFonts w:ascii="Times New Roman" w:hAnsi="Times New Roman" w:cs="Times New Roman"/>
          <w:sz w:val="24"/>
          <w:szCs w:val="24"/>
        </w:rPr>
        <w:tab/>
      </w:r>
      <w:r w:rsidRPr="00212870">
        <w:rPr>
          <w:rFonts w:ascii="Times New Roman" w:hAnsi="Times New Roman" w:cs="Times New Roman"/>
          <w:sz w:val="24"/>
          <w:szCs w:val="24"/>
        </w:rPr>
        <w:t>kwalifikacje i wykształcenie zawodowe.</w:t>
      </w:r>
    </w:p>
    <w:p w14:paraId="17A6550A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6.</w:t>
      </w:r>
      <w:r w:rsidRPr="00212870">
        <w:rPr>
          <w:rFonts w:ascii="Times New Roman" w:hAnsi="Times New Roman" w:cs="Times New Roman"/>
          <w:sz w:val="24"/>
          <w:szCs w:val="24"/>
        </w:rPr>
        <w:tab/>
        <w:t>Oświadczenie o niekaralności.</w:t>
      </w:r>
    </w:p>
    <w:p w14:paraId="63191A1A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7.</w:t>
      </w:r>
      <w:r w:rsidRPr="00212870">
        <w:rPr>
          <w:rFonts w:ascii="Times New Roman" w:hAnsi="Times New Roman" w:cs="Times New Roman"/>
          <w:sz w:val="24"/>
          <w:szCs w:val="24"/>
        </w:rPr>
        <w:tab/>
        <w:t>Inne dokumenty o posiadanych kwalifikacjach i umiejętnościach.</w:t>
      </w:r>
    </w:p>
    <w:p w14:paraId="550B3D7F" w14:textId="77777777" w:rsidR="00212870" w:rsidRPr="00212870" w:rsidRDefault="00212870" w:rsidP="00212870">
      <w:pPr>
        <w:rPr>
          <w:rFonts w:ascii="Times New Roman" w:hAnsi="Times New Roman" w:cs="Times New Roman"/>
          <w:b/>
          <w:sz w:val="24"/>
          <w:szCs w:val="24"/>
        </w:rPr>
      </w:pPr>
      <w:r w:rsidRPr="00212870">
        <w:rPr>
          <w:rFonts w:ascii="Times New Roman" w:hAnsi="Times New Roman" w:cs="Times New Roman"/>
          <w:b/>
          <w:sz w:val="24"/>
          <w:szCs w:val="24"/>
        </w:rPr>
        <w:t>Uwagi dodatkowe:</w:t>
      </w:r>
    </w:p>
    <w:p w14:paraId="2B431A1D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▪</w:t>
      </w:r>
      <w:r w:rsidRPr="00212870">
        <w:rPr>
          <w:rFonts w:ascii="Times New Roman" w:hAnsi="Times New Roman" w:cs="Times New Roman"/>
          <w:sz w:val="24"/>
          <w:szCs w:val="24"/>
        </w:rPr>
        <w:tab/>
        <w:t xml:space="preserve">Kandydat do zatrudnienia na wolnym stanowisku pracy wyłoniony w wyniku niniejszego </w:t>
      </w:r>
      <w:r>
        <w:rPr>
          <w:rFonts w:ascii="Times New Roman" w:hAnsi="Times New Roman" w:cs="Times New Roman"/>
          <w:sz w:val="24"/>
          <w:szCs w:val="24"/>
        </w:rPr>
        <w:t xml:space="preserve">  naboru </w:t>
      </w:r>
      <w:r w:rsidRPr="00212870">
        <w:rPr>
          <w:rFonts w:ascii="Times New Roman" w:hAnsi="Times New Roman" w:cs="Times New Roman"/>
          <w:sz w:val="24"/>
          <w:szCs w:val="24"/>
        </w:rPr>
        <w:t>zostanie niezwłocznie skierowany do lekarza medycyny pracy cel</w:t>
      </w:r>
      <w:r>
        <w:rPr>
          <w:rFonts w:ascii="Times New Roman" w:hAnsi="Times New Roman" w:cs="Times New Roman"/>
          <w:sz w:val="24"/>
          <w:szCs w:val="24"/>
        </w:rPr>
        <w:t>em uzyskani zaświadczenia lekar</w:t>
      </w:r>
      <w:r w:rsidRPr="00212870">
        <w:rPr>
          <w:rFonts w:ascii="Times New Roman" w:hAnsi="Times New Roman" w:cs="Times New Roman"/>
          <w:sz w:val="24"/>
          <w:szCs w:val="24"/>
        </w:rPr>
        <w:t>skiego o braku przeciwwskazań zdrowotnych do zajmowanego stanowiska.</w:t>
      </w:r>
    </w:p>
    <w:p w14:paraId="484D905E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b/>
          <w:sz w:val="24"/>
          <w:szCs w:val="24"/>
        </w:rPr>
        <w:t xml:space="preserve">Dokumenty aplikacyjne: list motywacyjny oraz CV powinny być opatrzone klauzulą: </w:t>
      </w:r>
      <w:r w:rsidRPr="00212870">
        <w:rPr>
          <w:rFonts w:ascii="Times New Roman" w:hAnsi="Times New Roman" w:cs="Times New Roman"/>
          <w:sz w:val="24"/>
          <w:szCs w:val="24"/>
        </w:rPr>
        <w:t>Wyrażam zgodę na przetwarzanie danych osobowych zawartych w niniejszym dokumencie do realizacji procesu rekrutacji zgodnie z ustawą z dnia 10 maja 2018 roku o ochronie danych osobowych (Dz. Ustaw z 2019, poz. 1781 z p. zm.)  oraz zgodnie z Rozporządzeniem Parlamentu Europejskiego i Rady (UE) 2016/679 z dnia 27 kwietnia 2016 r. w sprawie ochrony osób fizycznych w związku z przetwarzaniem danych osobowych i w sprawie swobodnego przepływu takich danych oraz uchylenia dyrektywy 95/46/WE (RODO). Przyjmuję do wiadomości fakt obowiązku publikacji w Biuletynie In-formacji Publicznej moich danych osobowych, zgodnie   z wymogami ustawy z 21 listopada 2008 r. o pracownikach samorządowych (Dz. U. z 2019 . poz. 1282 z  późniejszymi  zmianami).</w:t>
      </w:r>
    </w:p>
    <w:p w14:paraId="62A84B13" w14:textId="77777777" w:rsidR="00212870" w:rsidRPr="00212870" w:rsidRDefault="00212870" w:rsidP="00212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▪</w:t>
      </w:r>
      <w:r w:rsidRPr="00212870">
        <w:rPr>
          <w:rFonts w:ascii="Times New Roman" w:hAnsi="Times New Roman" w:cs="Times New Roman"/>
          <w:sz w:val="24"/>
          <w:szCs w:val="24"/>
        </w:rPr>
        <w:tab/>
        <w:t xml:space="preserve">oraz ustawy z dnia 21 listopada 2008 r. o pracownikach samorządowych (Dz. U.                  </w:t>
      </w:r>
    </w:p>
    <w:p w14:paraId="6D550B70" w14:textId="77777777" w:rsidR="00212870" w:rsidRPr="00212870" w:rsidRDefault="00212870" w:rsidP="00212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 xml:space="preserve">         z 2014 r. poz. 1202, z 2015 r. poz. 1220. 1045, ze zm.).</w:t>
      </w:r>
    </w:p>
    <w:p w14:paraId="72A4CB55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▪</w:t>
      </w:r>
      <w:r w:rsidRPr="00212870">
        <w:rPr>
          <w:rFonts w:ascii="Times New Roman" w:hAnsi="Times New Roman" w:cs="Times New Roman"/>
          <w:sz w:val="24"/>
          <w:szCs w:val="24"/>
        </w:rPr>
        <w:tab/>
        <w:t>Warunkiem dopuszczenia kandydata do udziału w dalszym postępowaniu konkursowym jest s</w:t>
      </w:r>
      <w:r>
        <w:rPr>
          <w:rFonts w:ascii="Times New Roman" w:hAnsi="Times New Roman" w:cs="Times New Roman"/>
          <w:sz w:val="24"/>
          <w:szCs w:val="24"/>
        </w:rPr>
        <w:t>peł</w:t>
      </w:r>
      <w:r w:rsidRPr="00212870">
        <w:rPr>
          <w:rFonts w:ascii="Times New Roman" w:hAnsi="Times New Roman" w:cs="Times New Roman"/>
          <w:sz w:val="24"/>
          <w:szCs w:val="24"/>
        </w:rPr>
        <w:t>nianie przez niego wymogów formalnych określonych w art. 6 ustaw</w:t>
      </w:r>
      <w:r>
        <w:rPr>
          <w:rFonts w:ascii="Times New Roman" w:hAnsi="Times New Roman" w:cs="Times New Roman"/>
          <w:sz w:val="24"/>
          <w:szCs w:val="24"/>
        </w:rPr>
        <w:t>y  o pracownikach  samo</w:t>
      </w:r>
      <w:r w:rsidRPr="00212870">
        <w:rPr>
          <w:rFonts w:ascii="Times New Roman" w:hAnsi="Times New Roman" w:cs="Times New Roman"/>
          <w:sz w:val="24"/>
          <w:szCs w:val="24"/>
        </w:rPr>
        <w:t>rządowych.</w:t>
      </w:r>
    </w:p>
    <w:p w14:paraId="371981A0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▪</w:t>
      </w:r>
      <w:r w:rsidRPr="00212870">
        <w:rPr>
          <w:rFonts w:ascii="Times New Roman" w:hAnsi="Times New Roman" w:cs="Times New Roman"/>
          <w:sz w:val="24"/>
          <w:szCs w:val="24"/>
        </w:rPr>
        <w:tab/>
        <w:t>Kandydat na wolne stanowisko kierownicze składa oprócz dokumentów, o których mowa wyżej, oświadczenie, że nie był karany zakazem pełnienia funkcji kiero</w:t>
      </w:r>
      <w:r>
        <w:rPr>
          <w:rFonts w:ascii="Times New Roman" w:hAnsi="Times New Roman" w:cs="Times New Roman"/>
          <w:sz w:val="24"/>
          <w:szCs w:val="24"/>
        </w:rPr>
        <w:t>wniczych związanych z dysponowa</w:t>
      </w:r>
      <w:r w:rsidRPr="00212870">
        <w:rPr>
          <w:rFonts w:ascii="Times New Roman" w:hAnsi="Times New Roman" w:cs="Times New Roman"/>
          <w:sz w:val="24"/>
          <w:szCs w:val="24"/>
        </w:rPr>
        <w:t>niem środkami publicznymi, o którym mowa w ustawie o odpowiedz</w:t>
      </w:r>
      <w:r>
        <w:rPr>
          <w:rFonts w:ascii="Times New Roman" w:hAnsi="Times New Roman" w:cs="Times New Roman"/>
          <w:sz w:val="24"/>
          <w:szCs w:val="24"/>
        </w:rPr>
        <w:t>ialności za naruszenie dyscypli</w:t>
      </w:r>
      <w:r w:rsidRPr="00212870">
        <w:rPr>
          <w:rFonts w:ascii="Times New Roman" w:hAnsi="Times New Roman" w:cs="Times New Roman"/>
          <w:sz w:val="24"/>
          <w:szCs w:val="24"/>
        </w:rPr>
        <w:t>ny finansów publicznych z dnia 17 grudnia 2004 r. (Dz. U. z 2013 r. poz. 168, z 2012 r. poz. 1529, z 2016 r. poz. 1020, 1250, 1920).</w:t>
      </w:r>
    </w:p>
    <w:p w14:paraId="688EB9CE" w14:textId="527F8C2E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▪</w:t>
      </w:r>
      <w:r w:rsidRPr="00212870">
        <w:rPr>
          <w:rFonts w:ascii="Times New Roman" w:hAnsi="Times New Roman" w:cs="Times New Roman"/>
          <w:sz w:val="24"/>
          <w:szCs w:val="24"/>
        </w:rPr>
        <w:tab/>
        <w:t xml:space="preserve">wolne stanowisko urzędnicze lub kierownicze stanowisko urzędnicze w </w:t>
      </w:r>
      <w:r w:rsidR="005C7ECF">
        <w:rPr>
          <w:rFonts w:ascii="Times New Roman" w:hAnsi="Times New Roman" w:cs="Times New Roman"/>
          <w:sz w:val="24"/>
          <w:szCs w:val="24"/>
        </w:rPr>
        <w:t xml:space="preserve">Publicznej Szkole Podstawowej im. bł. Jana Pawła II w Płocochowie </w:t>
      </w:r>
      <w:r w:rsidRPr="00212870">
        <w:rPr>
          <w:rFonts w:ascii="Times New Roman" w:hAnsi="Times New Roman" w:cs="Times New Roman"/>
          <w:sz w:val="24"/>
          <w:szCs w:val="24"/>
        </w:rPr>
        <w:t>poza obywatelami polskimi mogą ubiegać się obywatele Unii Europejskiej oraz obywatele innych państw, którym na podstawie umów międzynarodowych lub przepisów prawa wspólnotowego przysługuje prawo do podjęcia</w:t>
      </w:r>
      <w:r>
        <w:rPr>
          <w:rFonts w:ascii="Times New Roman" w:hAnsi="Times New Roman" w:cs="Times New Roman"/>
          <w:sz w:val="24"/>
          <w:szCs w:val="24"/>
        </w:rPr>
        <w:t xml:space="preserve"> zatrudnienia na terytorium Rzeczypospolitej Polskiej.</w:t>
      </w:r>
    </w:p>
    <w:p w14:paraId="467AF624" w14:textId="2FEBF340" w:rsidR="00212870" w:rsidRPr="00212870" w:rsidRDefault="00212870" w:rsidP="002128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870">
        <w:rPr>
          <w:rFonts w:ascii="Times New Roman" w:hAnsi="Times New Roman" w:cs="Times New Roman"/>
          <w:b/>
          <w:sz w:val="24"/>
          <w:szCs w:val="24"/>
        </w:rPr>
        <w:t>Wymagane dokumenty należy składać w sekretariacie</w:t>
      </w:r>
      <w:r w:rsidR="009571C2">
        <w:rPr>
          <w:rFonts w:ascii="Times New Roman" w:hAnsi="Times New Roman" w:cs="Times New Roman"/>
          <w:b/>
          <w:sz w:val="24"/>
          <w:szCs w:val="24"/>
        </w:rPr>
        <w:t xml:space="preserve"> Publicznej Szkoły Podstawowej im. bł. Jana Pawła II w Płocochowie </w:t>
      </w:r>
      <w:r w:rsidRPr="00212870">
        <w:rPr>
          <w:rFonts w:ascii="Times New Roman" w:hAnsi="Times New Roman" w:cs="Times New Roman"/>
          <w:b/>
          <w:sz w:val="24"/>
          <w:szCs w:val="24"/>
        </w:rPr>
        <w:t xml:space="preserve">6-100 Pułtusk w terminie </w:t>
      </w:r>
      <w:r w:rsidR="00B17FBE" w:rsidRPr="0095456D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95456D" w:rsidRPr="0095456D">
        <w:rPr>
          <w:rFonts w:ascii="Times New Roman" w:hAnsi="Times New Roman" w:cs="Times New Roman"/>
          <w:b/>
          <w:sz w:val="24"/>
          <w:szCs w:val="24"/>
        </w:rPr>
        <w:t>8</w:t>
      </w:r>
      <w:r w:rsidR="00B17FBE" w:rsidRPr="009545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56D" w:rsidRPr="0095456D">
        <w:rPr>
          <w:rFonts w:ascii="Times New Roman" w:hAnsi="Times New Roman" w:cs="Times New Roman"/>
          <w:b/>
          <w:sz w:val="24"/>
          <w:szCs w:val="24"/>
        </w:rPr>
        <w:t>czerwca</w:t>
      </w:r>
      <w:r w:rsidR="00B17FBE" w:rsidRPr="0095456D">
        <w:rPr>
          <w:rFonts w:ascii="Times New Roman" w:hAnsi="Times New Roman" w:cs="Times New Roman"/>
          <w:b/>
          <w:sz w:val="24"/>
          <w:szCs w:val="24"/>
        </w:rPr>
        <w:t xml:space="preserve"> 2022r. do </w:t>
      </w:r>
      <w:r w:rsidR="00654430" w:rsidRPr="0095456D">
        <w:rPr>
          <w:rFonts w:ascii="Times New Roman" w:hAnsi="Times New Roman" w:cs="Times New Roman"/>
          <w:b/>
          <w:sz w:val="24"/>
          <w:szCs w:val="24"/>
        </w:rPr>
        <w:br/>
      </w:r>
      <w:r w:rsidR="005E6608">
        <w:rPr>
          <w:rFonts w:ascii="Times New Roman" w:hAnsi="Times New Roman" w:cs="Times New Roman"/>
          <w:b/>
          <w:sz w:val="24"/>
          <w:szCs w:val="24"/>
        </w:rPr>
        <w:lastRenderedPageBreak/>
        <w:t>20</w:t>
      </w:r>
      <w:r w:rsidR="00B17FBE" w:rsidRPr="009545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56D" w:rsidRPr="0095456D">
        <w:rPr>
          <w:rFonts w:ascii="Times New Roman" w:hAnsi="Times New Roman" w:cs="Times New Roman"/>
          <w:b/>
          <w:sz w:val="24"/>
          <w:szCs w:val="24"/>
        </w:rPr>
        <w:t>czerwca</w:t>
      </w:r>
      <w:r w:rsidR="00B17FBE" w:rsidRPr="0095456D">
        <w:rPr>
          <w:rFonts w:ascii="Times New Roman" w:hAnsi="Times New Roman" w:cs="Times New Roman"/>
          <w:b/>
          <w:sz w:val="24"/>
          <w:szCs w:val="24"/>
        </w:rPr>
        <w:t xml:space="preserve"> 2022r.</w:t>
      </w:r>
      <w:r w:rsidRPr="0095456D">
        <w:rPr>
          <w:rFonts w:ascii="Times New Roman" w:hAnsi="Times New Roman" w:cs="Times New Roman"/>
          <w:b/>
          <w:sz w:val="24"/>
          <w:szCs w:val="24"/>
        </w:rPr>
        <w:t xml:space="preserve"> do godz. 12.00 z </w:t>
      </w:r>
      <w:r w:rsidRPr="00212870">
        <w:rPr>
          <w:rFonts w:ascii="Times New Roman" w:hAnsi="Times New Roman" w:cs="Times New Roman"/>
          <w:b/>
          <w:sz w:val="24"/>
          <w:szCs w:val="24"/>
        </w:rPr>
        <w:t>dopiskiem na kopercie: „Oferta pracy na stanowisko główna księgowa”.</w:t>
      </w:r>
    </w:p>
    <w:p w14:paraId="7641A8E7" w14:textId="57FB00A3" w:rsidR="00212870" w:rsidRPr="009571C2" w:rsidRDefault="00212870" w:rsidP="0021287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12870">
        <w:rPr>
          <w:rFonts w:ascii="Times New Roman" w:hAnsi="Times New Roman" w:cs="Times New Roman"/>
          <w:b/>
          <w:sz w:val="24"/>
          <w:szCs w:val="24"/>
        </w:rPr>
        <w:t xml:space="preserve">Oficjalne otwarcie złożonych ofert będzie miało miejsce w sekretariacie </w:t>
      </w:r>
      <w:r w:rsidR="009571C2">
        <w:rPr>
          <w:rFonts w:ascii="Times New Roman" w:hAnsi="Times New Roman" w:cs="Times New Roman"/>
          <w:b/>
          <w:sz w:val="24"/>
          <w:szCs w:val="24"/>
        </w:rPr>
        <w:t xml:space="preserve">Publicznej Szkoły Podstawowej im. bł. Jana Pawła II w Płocochowie </w:t>
      </w:r>
      <w:r w:rsidRPr="00212870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95456D">
        <w:rPr>
          <w:rFonts w:ascii="Times New Roman" w:hAnsi="Times New Roman" w:cs="Times New Roman"/>
          <w:b/>
          <w:sz w:val="24"/>
          <w:szCs w:val="24"/>
        </w:rPr>
        <w:t xml:space="preserve">dniu </w:t>
      </w:r>
      <w:r w:rsidR="00B17FBE" w:rsidRPr="009545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608">
        <w:rPr>
          <w:rFonts w:ascii="Times New Roman" w:hAnsi="Times New Roman" w:cs="Times New Roman"/>
          <w:b/>
          <w:sz w:val="24"/>
          <w:szCs w:val="24"/>
        </w:rPr>
        <w:t>20</w:t>
      </w:r>
      <w:r w:rsidR="0095456D" w:rsidRPr="0095456D">
        <w:rPr>
          <w:rFonts w:ascii="Times New Roman" w:hAnsi="Times New Roman" w:cs="Times New Roman"/>
          <w:b/>
          <w:sz w:val="24"/>
          <w:szCs w:val="24"/>
        </w:rPr>
        <w:t xml:space="preserve"> czerwca</w:t>
      </w:r>
      <w:r w:rsidRPr="0095456D">
        <w:rPr>
          <w:rFonts w:ascii="Times New Roman" w:hAnsi="Times New Roman" w:cs="Times New Roman"/>
          <w:b/>
          <w:sz w:val="24"/>
          <w:szCs w:val="24"/>
        </w:rPr>
        <w:t xml:space="preserve">   202</w:t>
      </w:r>
      <w:r w:rsidR="00B17FBE" w:rsidRPr="0095456D">
        <w:rPr>
          <w:rFonts w:ascii="Times New Roman" w:hAnsi="Times New Roman" w:cs="Times New Roman"/>
          <w:b/>
          <w:sz w:val="24"/>
          <w:szCs w:val="24"/>
        </w:rPr>
        <w:t>2</w:t>
      </w:r>
      <w:r w:rsidRPr="0095456D">
        <w:rPr>
          <w:rFonts w:ascii="Times New Roman" w:hAnsi="Times New Roman" w:cs="Times New Roman"/>
          <w:b/>
          <w:sz w:val="24"/>
          <w:szCs w:val="24"/>
        </w:rPr>
        <w:t xml:space="preserve"> r. o godz. 12.15.</w:t>
      </w:r>
    </w:p>
    <w:p w14:paraId="4FF9A05A" w14:textId="77777777" w:rsidR="00212870" w:rsidRPr="00212870" w:rsidRDefault="00212870" w:rsidP="00212870">
      <w:pPr>
        <w:rPr>
          <w:rFonts w:ascii="Times New Roman" w:hAnsi="Times New Roman" w:cs="Times New Roman"/>
          <w:b/>
          <w:sz w:val="24"/>
          <w:szCs w:val="24"/>
        </w:rPr>
      </w:pPr>
    </w:p>
    <w:p w14:paraId="36896F0B" w14:textId="77777777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870">
        <w:rPr>
          <w:rFonts w:ascii="Times New Roman" w:hAnsi="Times New Roman" w:cs="Times New Roman"/>
          <w:sz w:val="24"/>
          <w:szCs w:val="24"/>
        </w:rPr>
        <w:t>Zgłoszenia kandydatów złożone po terminie, w inny sposób niż okr</w:t>
      </w:r>
      <w:r>
        <w:rPr>
          <w:rFonts w:ascii="Times New Roman" w:hAnsi="Times New Roman" w:cs="Times New Roman"/>
          <w:sz w:val="24"/>
          <w:szCs w:val="24"/>
        </w:rPr>
        <w:t>eślony w ogłoszeniu, bez komple</w:t>
      </w:r>
      <w:r w:rsidRPr="00212870">
        <w:rPr>
          <w:rFonts w:ascii="Times New Roman" w:hAnsi="Times New Roman" w:cs="Times New Roman"/>
          <w:sz w:val="24"/>
          <w:szCs w:val="24"/>
        </w:rPr>
        <w:t>tu wymaganych dokumentów, nie będą brane pod uwagę w postępowaniu rekrutacyjnym.</w:t>
      </w:r>
    </w:p>
    <w:p w14:paraId="06616295" w14:textId="7EDBABBA" w:rsidR="00654430" w:rsidRDefault="00212870" w:rsidP="00EF71C5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870">
        <w:rPr>
          <w:rFonts w:ascii="Times New Roman" w:hAnsi="Times New Roman" w:cs="Times New Roman"/>
          <w:sz w:val="24"/>
          <w:szCs w:val="24"/>
        </w:rPr>
        <w:t xml:space="preserve">Złożonych dokumentów </w:t>
      </w:r>
      <w:r w:rsidR="009571C2">
        <w:rPr>
          <w:rFonts w:ascii="Times New Roman" w:hAnsi="Times New Roman" w:cs="Times New Roman"/>
          <w:sz w:val="24"/>
          <w:szCs w:val="24"/>
        </w:rPr>
        <w:t xml:space="preserve">Publiczna Szkoła Podstawowa im. bł. Jana Pawła II w Płocochowie </w:t>
      </w:r>
      <w:r w:rsidRPr="00212870">
        <w:rPr>
          <w:rFonts w:ascii="Times New Roman" w:hAnsi="Times New Roman" w:cs="Times New Roman"/>
          <w:sz w:val="24"/>
          <w:szCs w:val="24"/>
        </w:rPr>
        <w:t>nie zwraca.  Oferty niewykorzystane zostaną komisyjnie zniszczone.</w:t>
      </w:r>
      <w:r w:rsidR="006544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5C460" w14:textId="5FFF5831" w:rsidR="00212870" w:rsidRPr="00654430" w:rsidRDefault="00654430" w:rsidP="00654430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4430">
        <w:rPr>
          <w:rFonts w:ascii="Times New Roman" w:hAnsi="Times New Roman" w:cs="Times New Roman"/>
          <w:sz w:val="24"/>
          <w:szCs w:val="24"/>
        </w:rPr>
        <w:t xml:space="preserve">Komisja zastrzega sobie prawo do nieinformowania osób, które przystąpiły do konkursu, a nie zostały wybrane na stanowisko głównego księgowego. </w:t>
      </w:r>
    </w:p>
    <w:p w14:paraId="2DFB6660" w14:textId="2FA1B65F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870">
        <w:rPr>
          <w:rFonts w:ascii="Times New Roman" w:hAnsi="Times New Roman" w:cs="Times New Roman"/>
          <w:sz w:val="24"/>
          <w:szCs w:val="24"/>
        </w:rPr>
        <w:t>Informacja o wynikach naboru zostanie ogłoszona niezwłoczn</w:t>
      </w:r>
      <w:r>
        <w:rPr>
          <w:rFonts w:ascii="Times New Roman" w:hAnsi="Times New Roman" w:cs="Times New Roman"/>
          <w:sz w:val="24"/>
          <w:szCs w:val="24"/>
        </w:rPr>
        <w:t>ie w Biuletynie   Informacji Pu</w:t>
      </w:r>
      <w:r w:rsidRPr="00212870">
        <w:rPr>
          <w:rFonts w:ascii="Times New Roman" w:hAnsi="Times New Roman" w:cs="Times New Roman"/>
          <w:sz w:val="24"/>
          <w:szCs w:val="24"/>
        </w:rPr>
        <w:t xml:space="preserve">blicznej </w:t>
      </w:r>
      <w:r w:rsidR="00B17FBE">
        <w:rPr>
          <w:rFonts w:ascii="Times New Roman" w:hAnsi="Times New Roman" w:cs="Times New Roman"/>
          <w:sz w:val="24"/>
          <w:szCs w:val="24"/>
        </w:rPr>
        <w:t>Szkoły Podstawowej im. bł. Jana Pawła II w Płocochowie.</w:t>
      </w:r>
    </w:p>
    <w:p w14:paraId="20934000" w14:textId="701C97C5" w:rsidR="00212870" w:rsidRPr="00212870" w:rsidRDefault="00212870" w:rsidP="00212870">
      <w:pPr>
        <w:jc w:val="both"/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>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870">
        <w:rPr>
          <w:rFonts w:ascii="Times New Roman" w:hAnsi="Times New Roman" w:cs="Times New Roman"/>
          <w:sz w:val="24"/>
          <w:szCs w:val="24"/>
        </w:rPr>
        <w:t>Informacje można uzyskać pod numerem telefonu: 23</w:t>
      </w:r>
      <w:r w:rsidR="00B17FBE">
        <w:rPr>
          <w:rFonts w:ascii="Times New Roman" w:hAnsi="Times New Roman" w:cs="Times New Roman"/>
          <w:sz w:val="24"/>
          <w:szCs w:val="24"/>
        </w:rPr>
        <w:t> </w:t>
      </w:r>
      <w:r w:rsidRPr="00212870">
        <w:rPr>
          <w:rFonts w:ascii="Times New Roman" w:hAnsi="Times New Roman" w:cs="Times New Roman"/>
          <w:sz w:val="24"/>
          <w:szCs w:val="24"/>
        </w:rPr>
        <w:t>69</w:t>
      </w:r>
      <w:r w:rsidR="00B17FBE">
        <w:rPr>
          <w:rFonts w:ascii="Times New Roman" w:hAnsi="Times New Roman" w:cs="Times New Roman"/>
          <w:sz w:val="24"/>
          <w:szCs w:val="24"/>
        </w:rPr>
        <w:t>2 45 93</w:t>
      </w:r>
    </w:p>
    <w:p w14:paraId="4C0B12A5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</w:p>
    <w:p w14:paraId="5FD72B31" w14:textId="77777777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</w:p>
    <w:p w14:paraId="5CA0DC2D" w14:textId="4D9E2528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12870">
        <w:rPr>
          <w:rFonts w:ascii="Times New Roman" w:hAnsi="Times New Roman" w:cs="Times New Roman"/>
          <w:sz w:val="24"/>
          <w:szCs w:val="24"/>
        </w:rPr>
        <w:t xml:space="preserve"> </w:t>
      </w:r>
      <w:r w:rsidR="0039412C">
        <w:rPr>
          <w:rFonts w:ascii="Times New Roman" w:hAnsi="Times New Roman" w:cs="Times New Roman"/>
          <w:sz w:val="24"/>
          <w:szCs w:val="24"/>
        </w:rPr>
        <w:t xml:space="preserve">      </w:t>
      </w:r>
      <w:r w:rsidRPr="00212870">
        <w:rPr>
          <w:rFonts w:ascii="Times New Roman" w:hAnsi="Times New Roman" w:cs="Times New Roman"/>
          <w:sz w:val="24"/>
          <w:szCs w:val="24"/>
        </w:rPr>
        <w:t xml:space="preserve"> </w:t>
      </w:r>
      <w:r w:rsidR="0039412C">
        <w:rPr>
          <w:rFonts w:ascii="Times New Roman" w:hAnsi="Times New Roman" w:cs="Times New Roman"/>
          <w:sz w:val="24"/>
          <w:szCs w:val="24"/>
        </w:rPr>
        <w:t xml:space="preserve">Hanna Chojnowska </w:t>
      </w:r>
    </w:p>
    <w:p w14:paraId="222BA156" w14:textId="411D58E9" w:rsid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 w:rsidRPr="002128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9412C">
        <w:rPr>
          <w:rFonts w:ascii="Times New Roman" w:hAnsi="Times New Roman" w:cs="Times New Roman"/>
          <w:sz w:val="24"/>
          <w:szCs w:val="24"/>
        </w:rPr>
        <w:t>Publiczna Szkoła Podstawowa im. bł. Jana Pawła II</w:t>
      </w:r>
    </w:p>
    <w:p w14:paraId="1DE8BA17" w14:textId="6B10FD82" w:rsidR="0039412C" w:rsidRDefault="0039412C" w:rsidP="00212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w Płocochowie </w:t>
      </w:r>
    </w:p>
    <w:p w14:paraId="7ED924CC" w14:textId="7E7302B1" w:rsidR="00212870" w:rsidRPr="00212870" w:rsidRDefault="00212870" w:rsidP="00212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sectPr w:rsidR="00212870" w:rsidRPr="00212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6CA1"/>
    <w:multiLevelType w:val="hybridMultilevel"/>
    <w:tmpl w:val="77BCCA78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DC56614"/>
    <w:multiLevelType w:val="hybridMultilevel"/>
    <w:tmpl w:val="D94487A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BE32E44"/>
    <w:multiLevelType w:val="hybridMultilevel"/>
    <w:tmpl w:val="4DCAB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7368F"/>
    <w:multiLevelType w:val="hybridMultilevel"/>
    <w:tmpl w:val="8A56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258177">
    <w:abstractNumId w:val="3"/>
  </w:num>
  <w:num w:numId="2" w16cid:durableId="1707947403">
    <w:abstractNumId w:val="2"/>
  </w:num>
  <w:num w:numId="3" w16cid:durableId="2061707955">
    <w:abstractNumId w:val="1"/>
  </w:num>
  <w:num w:numId="4" w16cid:durableId="206636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870"/>
    <w:rsid w:val="002108FD"/>
    <w:rsid w:val="00212870"/>
    <w:rsid w:val="00322770"/>
    <w:rsid w:val="00354A1C"/>
    <w:rsid w:val="0039412C"/>
    <w:rsid w:val="00485A15"/>
    <w:rsid w:val="005054BF"/>
    <w:rsid w:val="00506561"/>
    <w:rsid w:val="005C7ECF"/>
    <w:rsid w:val="005E6608"/>
    <w:rsid w:val="00654430"/>
    <w:rsid w:val="007E4CA3"/>
    <w:rsid w:val="00811235"/>
    <w:rsid w:val="0093307C"/>
    <w:rsid w:val="0095456D"/>
    <w:rsid w:val="009571C2"/>
    <w:rsid w:val="00B17FBE"/>
    <w:rsid w:val="00EF71C5"/>
    <w:rsid w:val="00F0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2F91"/>
  <w15:chartTrackingRefBased/>
  <w15:docId w15:val="{C18BEF6F-8C83-4D7B-AAFB-4E8A4397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1408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Płocochowo</cp:lastModifiedBy>
  <cp:revision>10</cp:revision>
  <dcterms:created xsi:type="dcterms:W3CDTF">2022-03-03T11:42:00Z</dcterms:created>
  <dcterms:modified xsi:type="dcterms:W3CDTF">2022-06-09T12:50:00Z</dcterms:modified>
</cp:coreProperties>
</file>